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5A6F2F" w14:textId="0B6C06BE" w:rsidR="007A5F5A" w:rsidRDefault="274DE413" w:rsidP="274DE413">
      <w:pPr>
        <w:rPr>
          <w:rFonts w:ascii="Calibri Light" w:eastAsia="Calibri Light" w:hAnsi="Calibri Light" w:cs="Calibri Light"/>
          <w:b/>
          <w:bCs/>
          <w:sz w:val="28"/>
          <w:szCs w:val="28"/>
        </w:rPr>
      </w:pPr>
      <w:bookmarkStart w:id="0" w:name="_GoBack"/>
      <w:bookmarkEnd w:id="0"/>
      <w:r w:rsidRPr="274DE413">
        <w:rPr>
          <w:rFonts w:ascii="Calibri Light" w:eastAsia="Calibri Light" w:hAnsi="Calibri Light" w:cs="Calibri Light"/>
          <w:b/>
          <w:bCs/>
          <w:sz w:val="28"/>
          <w:szCs w:val="28"/>
        </w:rPr>
        <w:t>Konkurrencerne til kulturfagsmaraton 2020</w:t>
      </w:r>
    </w:p>
    <w:p w14:paraId="33077D13" w14:textId="099DB052" w:rsidR="274DE413" w:rsidRDefault="274DE413" w:rsidP="274DE413">
      <w:pPr>
        <w:rPr>
          <w:rFonts w:ascii="Calibri Light" w:eastAsia="Calibri Light" w:hAnsi="Calibri Light" w:cs="Calibri Light"/>
        </w:rPr>
      </w:pPr>
      <w:r w:rsidRPr="274DE413">
        <w:rPr>
          <w:rFonts w:ascii="Calibri Light" w:eastAsia="Calibri Light" w:hAnsi="Calibri Light" w:cs="Calibri Light"/>
        </w:rPr>
        <w:t xml:space="preserve">Årets kulturfagsmaraton handler om forfatteren Morten Dürr, der deltager i Kulturfagsmaraton 2020 over flere omgange. Dette samarbejde kulminerer </w:t>
      </w:r>
      <w:r w:rsidRPr="274DE413">
        <w:rPr>
          <w:rFonts w:ascii="Calibri Light" w:eastAsia="Calibri Light" w:hAnsi="Calibri Light" w:cs="Calibri Light"/>
          <w:b/>
          <w:bCs/>
        </w:rPr>
        <w:t>d. 12.05.2020</w:t>
      </w:r>
      <w:r w:rsidRPr="274DE413">
        <w:rPr>
          <w:rFonts w:ascii="Calibri Light" w:eastAsia="Calibri Light" w:hAnsi="Calibri Light" w:cs="Calibri Light"/>
        </w:rPr>
        <w:t>, hvor alle jeres elever deltager i det store KFM-event i Rødkærsbro. (</w:t>
      </w:r>
      <w:r w:rsidRPr="274DE413">
        <w:rPr>
          <w:rFonts w:ascii="Calibri Light" w:eastAsia="Calibri Light" w:hAnsi="Calibri Light" w:cs="Calibri Light"/>
          <w:sz w:val="18"/>
          <w:szCs w:val="18"/>
        </w:rPr>
        <w:t>I kan søge transport via KLC-Viborg</w:t>
      </w:r>
      <w:r w:rsidRPr="274DE413">
        <w:rPr>
          <w:rFonts w:ascii="Calibri Light" w:eastAsia="Calibri Light" w:hAnsi="Calibri Light" w:cs="Calibri Light"/>
        </w:rPr>
        <w:t>)</w:t>
      </w:r>
    </w:p>
    <w:p w14:paraId="3530813E" w14:textId="5ECF07E0" w:rsidR="274DE413" w:rsidRDefault="274DE413" w:rsidP="274DE413">
      <w:pPr>
        <w:rPr>
          <w:rFonts w:ascii="Calibri Light" w:eastAsia="Calibri Light" w:hAnsi="Calibri Light" w:cs="Calibri Light"/>
        </w:rPr>
      </w:pPr>
      <w:r w:rsidRPr="274DE413">
        <w:rPr>
          <w:rFonts w:ascii="Calibri Light" w:eastAsia="Calibri Light" w:hAnsi="Calibri Light" w:cs="Calibri Light"/>
          <w:b/>
          <w:bCs/>
        </w:rPr>
        <w:t>D. 26.04.2020</w:t>
      </w:r>
      <w:r w:rsidRPr="274DE413">
        <w:rPr>
          <w:rFonts w:ascii="Calibri Light" w:eastAsia="Calibri Light" w:hAnsi="Calibri Light" w:cs="Calibri Light"/>
        </w:rPr>
        <w:t xml:space="preserve"> </w:t>
      </w:r>
      <w:r w:rsidRPr="274DE413">
        <w:rPr>
          <w:rFonts w:ascii="Calibri Light" w:eastAsia="Calibri Light" w:hAnsi="Calibri Light" w:cs="Calibri Light"/>
          <w:b/>
          <w:bCs/>
        </w:rPr>
        <w:t xml:space="preserve">er der deadline </w:t>
      </w:r>
      <w:r w:rsidRPr="274DE413">
        <w:rPr>
          <w:rFonts w:ascii="Calibri Light" w:eastAsia="Calibri Light" w:hAnsi="Calibri Light" w:cs="Calibri Light"/>
        </w:rPr>
        <w:t xml:space="preserve">for indlevering af produkter til årets Kulturfagsmaraton. I skal sende jeres produkter til </w:t>
      </w:r>
      <w:hyperlink r:id="rId8">
        <w:r w:rsidRPr="274DE413">
          <w:rPr>
            <w:rStyle w:val="Hyperlink"/>
            <w:rFonts w:ascii="Calibri Light" w:eastAsia="Calibri Light" w:hAnsi="Calibri Light" w:cs="Calibri Light"/>
          </w:rPr>
          <w:t>kasp816e@viborgskoler.dk</w:t>
        </w:r>
      </w:hyperlink>
      <w:r w:rsidRPr="274DE413">
        <w:rPr>
          <w:rFonts w:ascii="Calibri Light" w:eastAsia="Calibri Light" w:hAnsi="Calibri Light" w:cs="Calibri Light"/>
        </w:rPr>
        <w:t xml:space="preserve">. Der skal indleveres to kreative produktioner, der arbejder videre med Morten Dürrs materiale. I jeres klasse har I arbejdet med minimum et af de tre værker, der er blevet stillet til digital rådighed i perioden 1.1.20-1.6.20. Det drejer sig om “Robotten kan skide” </w:t>
      </w:r>
      <w:r w:rsidRPr="274DE413">
        <w:rPr>
          <w:rFonts w:ascii="Calibri Light" w:eastAsia="Calibri Light" w:hAnsi="Calibri Light" w:cs="Calibri Light"/>
          <w:sz w:val="18"/>
          <w:szCs w:val="18"/>
        </w:rPr>
        <w:t>(roman for mellemtrinnet)</w:t>
      </w:r>
      <w:r w:rsidRPr="274DE413">
        <w:rPr>
          <w:rFonts w:ascii="Calibri Light" w:eastAsia="Calibri Light" w:hAnsi="Calibri Light" w:cs="Calibri Light"/>
        </w:rPr>
        <w:t xml:space="preserve">, “En lort med </w:t>
      </w:r>
      <w:proofErr w:type="gramStart"/>
      <w:r w:rsidRPr="274DE413">
        <w:rPr>
          <w:rFonts w:ascii="Calibri Light" w:eastAsia="Calibri Light" w:hAnsi="Calibri Light" w:cs="Calibri Light"/>
        </w:rPr>
        <w:t>tusind ben</w:t>
      </w:r>
      <w:proofErr w:type="gramEnd"/>
      <w:r w:rsidRPr="274DE413">
        <w:rPr>
          <w:rFonts w:ascii="Calibri Light" w:eastAsia="Calibri Light" w:hAnsi="Calibri Light" w:cs="Calibri Light"/>
        </w:rPr>
        <w:t xml:space="preserve">” </w:t>
      </w:r>
      <w:r w:rsidRPr="274DE413">
        <w:rPr>
          <w:rFonts w:ascii="Calibri Light" w:eastAsia="Calibri Light" w:hAnsi="Calibri Light" w:cs="Calibri Light"/>
          <w:sz w:val="18"/>
          <w:szCs w:val="18"/>
        </w:rPr>
        <w:t xml:space="preserve">(letlæst illustreret roman for mellemtrinnet) </w:t>
      </w:r>
      <w:r w:rsidRPr="274DE413">
        <w:rPr>
          <w:rFonts w:ascii="Calibri Light" w:eastAsia="Calibri Light" w:hAnsi="Calibri Light" w:cs="Calibri Light"/>
        </w:rPr>
        <w:t xml:space="preserve">og “Zenobia”. </w:t>
      </w:r>
      <w:r w:rsidRPr="274DE413">
        <w:rPr>
          <w:rFonts w:ascii="Calibri Light" w:eastAsia="Calibri Light" w:hAnsi="Calibri Light" w:cs="Calibri Light"/>
          <w:sz w:val="18"/>
          <w:szCs w:val="18"/>
        </w:rPr>
        <w:t>(</w:t>
      </w:r>
      <w:proofErr w:type="spellStart"/>
      <w:r w:rsidRPr="274DE413">
        <w:rPr>
          <w:rFonts w:ascii="Calibri Light" w:eastAsia="Calibri Light" w:hAnsi="Calibri Light" w:cs="Calibri Light"/>
          <w:sz w:val="18"/>
          <w:szCs w:val="18"/>
        </w:rPr>
        <w:t>graphic</w:t>
      </w:r>
      <w:proofErr w:type="spellEnd"/>
      <w:r w:rsidRPr="274DE413">
        <w:rPr>
          <w:rFonts w:ascii="Calibri Light" w:eastAsia="Calibri Light" w:hAnsi="Calibri Light" w:cs="Calibri Light"/>
          <w:sz w:val="18"/>
          <w:szCs w:val="18"/>
        </w:rPr>
        <w:t xml:space="preserve"> </w:t>
      </w:r>
      <w:proofErr w:type="spellStart"/>
      <w:r w:rsidRPr="274DE413">
        <w:rPr>
          <w:rFonts w:ascii="Calibri Light" w:eastAsia="Calibri Light" w:hAnsi="Calibri Light" w:cs="Calibri Light"/>
          <w:sz w:val="18"/>
          <w:szCs w:val="18"/>
        </w:rPr>
        <w:t>novel</w:t>
      </w:r>
      <w:proofErr w:type="spellEnd"/>
      <w:r w:rsidRPr="274DE413">
        <w:rPr>
          <w:rFonts w:ascii="Calibri Light" w:eastAsia="Calibri Light" w:hAnsi="Calibri Light" w:cs="Calibri Light"/>
          <w:sz w:val="18"/>
          <w:szCs w:val="18"/>
        </w:rPr>
        <w:t>)</w:t>
      </w:r>
    </w:p>
    <w:p w14:paraId="649B39BB" w14:textId="4E041766" w:rsidR="274DE413" w:rsidRDefault="274DE413" w:rsidP="274DE413">
      <w:pPr>
        <w:rPr>
          <w:rFonts w:ascii="Calibri Light" w:eastAsia="Calibri Light" w:hAnsi="Calibri Light" w:cs="Calibri Light"/>
        </w:rPr>
      </w:pPr>
      <w:r w:rsidRPr="274DE413">
        <w:rPr>
          <w:rFonts w:ascii="Calibri Light" w:eastAsia="Calibri Light" w:hAnsi="Calibri Light" w:cs="Calibri Light"/>
        </w:rPr>
        <w:t>Det er ikke et krav, at I bruger de digitale udgaver, hvis I har adgang til bøgerne via CFU eller jeres bibliotek, så er det helt i orden. Kravet er blot, at jeres kreative arbejde tager udgangspunkt i de værker, der er nævnt i dette dokument.</w:t>
      </w:r>
    </w:p>
    <w:p w14:paraId="4548A700" w14:textId="2A7EA996" w:rsidR="274DE413" w:rsidRDefault="274DE413" w:rsidP="274DE413">
      <w:pPr>
        <w:rPr>
          <w:rFonts w:ascii="Calibri Light" w:eastAsia="Calibri Light" w:hAnsi="Calibri Light" w:cs="Calibri Light"/>
          <w:b/>
          <w:bCs/>
          <w:sz w:val="28"/>
          <w:szCs w:val="28"/>
        </w:rPr>
      </w:pPr>
      <w:r w:rsidRPr="274DE413">
        <w:rPr>
          <w:rFonts w:ascii="Calibri Light" w:eastAsia="Calibri Light" w:hAnsi="Calibri Light" w:cs="Calibri Light"/>
          <w:b/>
          <w:bCs/>
          <w:sz w:val="28"/>
          <w:szCs w:val="28"/>
        </w:rPr>
        <w:t>Kravene til de to kreative produktioner er følgende:</w:t>
      </w:r>
    </w:p>
    <w:p w14:paraId="500E5CBA" w14:textId="32077886" w:rsidR="672781E2" w:rsidRDefault="274DE413" w:rsidP="274DE413">
      <w:pPr>
        <w:rPr>
          <w:rFonts w:ascii="Calibri Light" w:eastAsia="Calibri Light" w:hAnsi="Calibri Light" w:cs="Calibri Light"/>
        </w:rPr>
      </w:pPr>
      <w:r w:rsidRPr="274DE413">
        <w:rPr>
          <w:rFonts w:ascii="Calibri Light" w:eastAsia="Calibri Light" w:hAnsi="Calibri Light" w:cs="Calibri Light"/>
        </w:rPr>
        <w:t>Jeres klasse skal aflevere</w:t>
      </w:r>
      <w:r w:rsidRPr="274DE413">
        <w:rPr>
          <w:rFonts w:ascii="Calibri Light" w:eastAsia="Calibri Light" w:hAnsi="Calibri Light" w:cs="Calibri Light"/>
          <w:b/>
          <w:bCs/>
        </w:rPr>
        <w:t xml:space="preserve"> en </w:t>
      </w:r>
      <w:proofErr w:type="spellStart"/>
      <w:r w:rsidRPr="274DE413">
        <w:rPr>
          <w:rFonts w:ascii="Calibri Light" w:eastAsia="Calibri Light" w:hAnsi="Calibri Light" w:cs="Calibri Light"/>
          <w:b/>
          <w:bCs/>
        </w:rPr>
        <w:t>videredigtningsopave</w:t>
      </w:r>
      <w:proofErr w:type="spellEnd"/>
      <w:r w:rsidRPr="274DE413">
        <w:rPr>
          <w:rFonts w:ascii="Calibri Light" w:eastAsia="Calibri Light" w:hAnsi="Calibri Light" w:cs="Calibri Light"/>
          <w:b/>
          <w:bCs/>
        </w:rPr>
        <w:t xml:space="preserve"> skrevet i </w:t>
      </w:r>
      <w:proofErr w:type="spellStart"/>
      <w:r w:rsidRPr="274DE413">
        <w:rPr>
          <w:rFonts w:ascii="Calibri Light" w:eastAsia="Calibri Light" w:hAnsi="Calibri Light" w:cs="Calibri Light"/>
          <w:b/>
          <w:bCs/>
        </w:rPr>
        <w:t>Twine</w:t>
      </w:r>
      <w:proofErr w:type="spellEnd"/>
      <w:r w:rsidRPr="274DE413">
        <w:rPr>
          <w:rFonts w:ascii="Calibri Light" w:eastAsia="Calibri Light" w:hAnsi="Calibri Light" w:cs="Calibri Light"/>
          <w:b/>
          <w:bCs/>
        </w:rPr>
        <w:t>.</w:t>
      </w:r>
      <w:r w:rsidRPr="274DE413">
        <w:rPr>
          <w:rFonts w:ascii="Calibri Light" w:eastAsia="Calibri Light" w:hAnsi="Calibri Light" w:cs="Calibri Light"/>
        </w:rPr>
        <w:t xml:space="preserve"> </w:t>
      </w:r>
      <w:proofErr w:type="spellStart"/>
      <w:r w:rsidRPr="274DE413">
        <w:rPr>
          <w:rFonts w:ascii="Calibri Light" w:eastAsia="Calibri Light" w:hAnsi="Calibri Light" w:cs="Calibri Light"/>
        </w:rPr>
        <w:t>Twine</w:t>
      </w:r>
      <w:proofErr w:type="spellEnd"/>
      <w:r w:rsidRPr="274DE413">
        <w:rPr>
          <w:rFonts w:ascii="Calibri Light" w:eastAsia="Calibri Light" w:hAnsi="Calibri Light" w:cs="Calibri Light"/>
        </w:rPr>
        <w:t xml:space="preserve"> er et program på computeren, der gør det muligt for jeres elever at skrive nonlineære historier. Jeres videredigtningshistorier bliver vurderet på følgende ting: </w:t>
      </w:r>
    </w:p>
    <w:p w14:paraId="1AF6BDDA" w14:textId="66295A95" w:rsidR="672781E2" w:rsidRDefault="274DE413" w:rsidP="274DE413">
      <w:pPr>
        <w:pStyle w:val="Listeafsnit"/>
        <w:numPr>
          <w:ilvl w:val="0"/>
          <w:numId w:val="2"/>
        </w:numPr>
        <w:rPr>
          <w:sz w:val="18"/>
          <w:szCs w:val="18"/>
        </w:rPr>
      </w:pPr>
      <w:r w:rsidRPr="274DE413">
        <w:rPr>
          <w:rFonts w:ascii="Calibri Light" w:eastAsia="Calibri Light" w:hAnsi="Calibri Light" w:cs="Calibri Light"/>
        </w:rPr>
        <w:t xml:space="preserve">Virker historien som en forlængelse og viderefortælling af originalværket. </w:t>
      </w:r>
      <w:r w:rsidRPr="274DE413">
        <w:rPr>
          <w:rFonts w:ascii="Calibri Light" w:eastAsia="Calibri Light" w:hAnsi="Calibri Light" w:cs="Calibri Light"/>
          <w:sz w:val="18"/>
          <w:szCs w:val="18"/>
        </w:rPr>
        <w:t>(sprog og handling)</w:t>
      </w:r>
    </w:p>
    <w:p w14:paraId="5B8BBA22" w14:textId="758F2412" w:rsidR="672781E2" w:rsidRDefault="274DE413" w:rsidP="274DE413">
      <w:pPr>
        <w:pStyle w:val="Listeafsnit"/>
        <w:numPr>
          <w:ilvl w:val="0"/>
          <w:numId w:val="2"/>
        </w:numPr>
      </w:pPr>
      <w:r w:rsidRPr="274DE413">
        <w:rPr>
          <w:rFonts w:ascii="Calibri Light" w:eastAsia="Calibri Light" w:hAnsi="Calibri Light" w:cs="Calibri Light"/>
        </w:rPr>
        <w:t xml:space="preserve">Passer personerne </w:t>
      </w:r>
      <w:r w:rsidRPr="274DE413">
        <w:rPr>
          <w:rFonts w:ascii="Calibri Light" w:eastAsia="Calibri Light" w:hAnsi="Calibri Light" w:cs="Calibri Light"/>
          <w:sz w:val="18"/>
          <w:szCs w:val="18"/>
        </w:rPr>
        <w:t xml:space="preserve">(nye og gamle) </w:t>
      </w:r>
      <w:r w:rsidRPr="274DE413">
        <w:rPr>
          <w:rFonts w:ascii="Calibri Light" w:eastAsia="Calibri Light" w:hAnsi="Calibri Light" w:cs="Calibri Light"/>
        </w:rPr>
        <w:t>ind i universet.</w:t>
      </w:r>
    </w:p>
    <w:p w14:paraId="02C39963" w14:textId="029EB625" w:rsidR="672781E2" w:rsidRDefault="274DE413" w:rsidP="274DE413">
      <w:pPr>
        <w:pStyle w:val="Listeafsnit"/>
        <w:numPr>
          <w:ilvl w:val="0"/>
          <w:numId w:val="2"/>
        </w:numPr>
      </w:pPr>
      <w:r w:rsidRPr="274DE413">
        <w:rPr>
          <w:rFonts w:ascii="Calibri Light" w:eastAsia="Calibri Light" w:hAnsi="Calibri Light" w:cs="Calibri Light"/>
        </w:rPr>
        <w:t>Er valgene i den nonlineære fortælling gode til at drive historien fremad</w:t>
      </w:r>
      <w:proofErr w:type="gramStart"/>
      <w:r w:rsidRPr="274DE413">
        <w:rPr>
          <w:rFonts w:ascii="Calibri Light" w:eastAsia="Calibri Light" w:hAnsi="Calibri Light" w:cs="Calibri Light"/>
        </w:rPr>
        <w:t>.</w:t>
      </w:r>
      <w:proofErr w:type="gramEnd"/>
    </w:p>
    <w:p w14:paraId="6E5B3FD0" w14:textId="4A789811" w:rsidR="274DE413" w:rsidRDefault="274DE413" w:rsidP="274DE413">
      <w:pPr>
        <w:pStyle w:val="Listeafsnit"/>
        <w:numPr>
          <w:ilvl w:val="0"/>
          <w:numId w:val="2"/>
        </w:numPr>
      </w:pPr>
      <w:r w:rsidRPr="274DE413">
        <w:rPr>
          <w:rFonts w:ascii="Calibri Light" w:eastAsia="Calibri Light" w:hAnsi="Calibri Light" w:cs="Calibri Light"/>
        </w:rPr>
        <w:t>Lever sproget videre og kan man finde ligheder med sproget i originalværket.</w:t>
      </w:r>
    </w:p>
    <w:p w14:paraId="2A233DD0" w14:textId="523465FA" w:rsidR="274DE413" w:rsidRDefault="274DE413" w:rsidP="274DE413">
      <w:pPr>
        <w:rPr>
          <w:rFonts w:ascii="Calibri Light" w:eastAsia="Calibri Light" w:hAnsi="Calibri Light" w:cs="Calibri Light"/>
        </w:rPr>
      </w:pPr>
      <w:r w:rsidRPr="274DE413">
        <w:rPr>
          <w:rFonts w:ascii="Calibri Light" w:eastAsia="Calibri Light" w:hAnsi="Calibri Light" w:cs="Calibri Light"/>
        </w:rPr>
        <w:t xml:space="preserve">Jeres klasse skal også aflevere </w:t>
      </w:r>
      <w:r w:rsidRPr="274DE413">
        <w:rPr>
          <w:rFonts w:ascii="Calibri Light" w:eastAsia="Calibri Light" w:hAnsi="Calibri Light" w:cs="Calibri Light"/>
          <w:b/>
          <w:bCs/>
        </w:rPr>
        <w:t xml:space="preserve">en dramatisk podcast, der gengiver en scene fra et af værkerne. </w:t>
      </w:r>
      <w:r w:rsidRPr="274DE413">
        <w:rPr>
          <w:rFonts w:ascii="Calibri Light" w:eastAsia="Calibri Light" w:hAnsi="Calibri Light" w:cs="Calibri Light"/>
        </w:rPr>
        <w:t>Det er et krav, at jeres podcast starter med en præsentation og begrundelse for valget af scenen/scenerne. I skal også sørge for at jeres podcast er mellem 4-7 minutter lang. Jeres podcast bliver vurderet på følgende elementer:</w:t>
      </w:r>
    </w:p>
    <w:p w14:paraId="73270C4A" w14:textId="4D105E45" w:rsidR="672781E2" w:rsidRDefault="274DE413" w:rsidP="274DE413">
      <w:pPr>
        <w:pStyle w:val="Listeafsnit"/>
        <w:numPr>
          <w:ilvl w:val="0"/>
          <w:numId w:val="1"/>
        </w:numPr>
      </w:pPr>
      <w:r w:rsidRPr="274DE413">
        <w:rPr>
          <w:rFonts w:ascii="Calibri Light" w:eastAsia="Calibri Light" w:hAnsi="Calibri Light" w:cs="Calibri Light"/>
        </w:rPr>
        <w:t>Er der en indlevende og stemningsskabende fortællerstemme</w:t>
      </w:r>
      <w:proofErr w:type="gramStart"/>
      <w:r w:rsidRPr="274DE413">
        <w:rPr>
          <w:rFonts w:ascii="Calibri Light" w:eastAsia="Calibri Light" w:hAnsi="Calibri Light" w:cs="Calibri Light"/>
        </w:rPr>
        <w:t>.</w:t>
      </w:r>
      <w:proofErr w:type="gramEnd"/>
    </w:p>
    <w:p w14:paraId="2AF8D3FF" w14:textId="6DD67588" w:rsidR="672781E2" w:rsidRDefault="274DE413" w:rsidP="274DE413">
      <w:pPr>
        <w:pStyle w:val="Listeafsnit"/>
        <w:numPr>
          <w:ilvl w:val="0"/>
          <w:numId w:val="1"/>
        </w:numPr>
      </w:pPr>
      <w:r w:rsidRPr="274DE413">
        <w:rPr>
          <w:rFonts w:ascii="Calibri Light" w:eastAsia="Calibri Light" w:hAnsi="Calibri Light" w:cs="Calibri Light"/>
        </w:rPr>
        <w:t>Er der lagt effekter, lyde og musik ind, der fremmer stemninger og forstærker lytteroplevelsen.</w:t>
      </w:r>
    </w:p>
    <w:p w14:paraId="09EF9E4A" w14:textId="3D1093E1" w:rsidR="274DE413" w:rsidRDefault="274DE413" w:rsidP="274DE413">
      <w:pPr>
        <w:pStyle w:val="Listeafsnit"/>
        <w:numPr>
          <w:ilvl w:val="0"/>
          <w:numId w:val="1"/>
        </w:numPr>
      </w:pPr>
      <w:r w:rsidRPr="274DE413">
        <w:rPr>
          <w:rFonts w:ascii="Calibri Light" w:eastAsia="Calibri Light" w:hAnsi="Calibri Light" w:cs="Calibri Light"/>
        </w:rPr>
        <w:t xml:space="preserve">Opfylder podcasten de tidligere nævnte krav. </w:t>
      </w:r>
    </w:p>
    <w:p w14:paraId="44B73DD5" w14:textId="58AE4CBE" w:rsidR="274DE413" w:rsidRDefault="274DE413" w:rsidP="274DE413">
      <w:pPr>
        <w:rPr>
          <w:rFonts w:ascii="Calibri Light" w:eastAsia="Calibri Light" w:hAnsi="Calibri Light" w:cs="Calibri Light"/>
        </w:rPr>
      </w:pPr>
      <w:r w:rsidRPr="274DE413">
        <w:rPr>
          <w:rFonts w:ascii="Calibri Light" w:eastAsia="Calibri Light" w:hAnsi="Calibri Light" w:cs="Calibri Light"/>
        </w:rPr>
        <w:t xml:space="preserve">På selve dagen for kulturfagsmaraton finder den tredje store konkurrence sted, hvor eleverne skal dyste i kreativitet, viden om Morten Dürr og andre sjove opgaver. Disse opgaver er en del af et løb rundt på Rødkærsbro Skoles område, hvor eleverne skal løse forskellige opgaver. Det vil være en fordel, hvis I på forhånd har inddelt alle jeres elever i 4-mandsgrupper til denne aktivitet. </w:t>
      </w:r>
    </w:p>
    <w:p w14:paraId="4FD50401" w14:textId="30A8BD0A" w:rsidR="274DE413" w:rsidRDefault="274DE413" w:rsidP="274DE413">
      <w:pPr>
        <w:rPr>
          <w:rFonts w:ascii="Calibri Light" w:eastAsia="Calibri Light" w:hAnsi="Calibri Light" w:cs="Calibri Light"/>
        </w:rPr>
      </w:pPr>
      <w:r w:rsidRPr="274DE413">
        <w:rPr>
          <w:rFonts w:ascii="Calibri Light" w:eastAsia="Calibri Light" w:hAnsi="Calibri Light" w:cs="Calibri Light"/>
        </w:rPr>
        <w:t xml:space="preserve">Morten Dürr udvælger og kårer vinderklasserne i de to kreative konkurrencer. Alle konkurrencerne giver point til det samlede regnskab, der afgør hvilken klasse, der bliver kåret som vinderklassen i kulturfagsmaraton 2020. </w:t>
      </w:r>
    </w:p>
    <w:p w14:paraId="39CF1CDC" w14:textId="35D3BB62" w:rsidR="274DE413" w:rsidRDefault="274DE413" w:rsidP="274DE413">
      <w:pPr>
        <w:rPr>
          <w:rFonts w:ascii="Calibri Light" w:eastAsia="Calibri Light" w:hAnsi="Calibri Light" w:cs="Calibri Light"/>
        </w:rPr>
      </w:pPr>
    </w:p>
    <w:sectPr w:rsidR="274DE4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760AD7"/>
    <w:multiLevelType w:val="hybridMultilevel"/>
    <w:tmpl w:val="24A4F6A6"/>
    <w:lvl w:ilvl="0" w:tplc="FC308578">
      <w:start w:val="1"/>
      <w:numFmt w:val="bullet"/>
      <w:lvlText w:val=""/>
      <w:lvlJc w:val="left"/>
      <w:pPr>
        <w:ind w:left="720" w:hanging="360"/>
      </w:pPr>
      <w:rPr>
        <w:rFonts w:ascii="Symbol" w:hAnsi="Symbol" w:hint="default"/>
      </w:rPr>
    </w:lvl>
    <w:lvl w:ilvl="1" w:tplc="E504897A">
      <w:start w:val="1"/>
      <w:numFmt w:val="bullet"/>
      <w:lvlText w:val="o"/>
      <w:lvlJc w:val="left"/>
      <w:pPr>
        <w:ind w:left="1440" w:hanging="360"/>
      </w:pPr>
      <w:rPr>
        <w:rFonts w:ascii="Courier New" w:hAnsi="Courier New" w:hint="default"/>
      </w:rPr>
    </w:lvl>
    <w:lvl w:ilvl="2" w:tplc="73E0E328">
      <w:start w:val="1"/>
      <w:numFmt w:val="bullet"/>
      <w:lvlText w:val=""/>
      <w:lvlJc w:val="left"/>
      <w:pPr>
        <w:ind w:left="2160" w:hanging="360"/>
      </w:pPr>
      <w:rPr>
        <w:rFonts w:ascii="Wingdings" w:hAnsi="Wingdings" w:hint="default"/>
      </w:rPr>
    </w:lvl>
    <w:lvl w:ilvl="3" w:tplc="25385384">
      <w:start w:val="1"/>
      <w:numFmt w:val="bullet"/>
      <w:lvlText w:val=""/>
      <w:lvlJc w:val="left"/>
      <w:pPr>
        <w:ind w:left="2880" w:hanging="360"/>
      </w:pPr>
      <w:rPr>
        <w:rFonts w:ascii="Symbol" w:hAnsi="Symbol" w:hint="default"/>
      </w:rPr>
    </w:lvl>
    <w:lvl w:ilvl="4" w:tplc="514C5816">
      <w:start w:val="1"/>
      <w:numFmt w:val="bullet"/>
      <w:lvlText w:val="o"/>
      <w:lvlJc w:val="left"/>
      <w:pPr>
        <w:ind w:left="3600" w:hanging="360"/>
      </w:pPr>
      <w:rPr>
        <w:rFonts w:ascii="Courier New" w:hAnsi="Courier New" w:hint="default"/>
      </w:rPr>
    </w:lvl>
    <w:lvl w:ilvl="5" w:tplc="BAF8738C">
      <w:start w:val="1"/>
      <w:numFmt w:val="bullet"/>
      <w:lvlText w:val=""/>
      <w:lvlJc w:val="left"/>
      <w:pPr>
        <w:ind w:left="4320" w:hanging="360"/>
      </w:pPr>
      <w:rPr>
        <w:rFonts w:ascii="Wingdings" w:hAnsi="Wingdings" w:hint="default"/>
      </w:rPr>
    </w:lvl>
    <w:lvl w:ilvl="6" w:tplc="512C6564">
      <w:start w:val="1"/>
      <w:numFmt w:val="bullet"/>
      <w:lvlText w:val=""/>
      <w:lvlJc w:val="left"/>
      <w:pPr>
        <w:ind w:left="5040" w:hanging="360"/>
      </w:pPr>
      <w:rPr>
        <w:rFonts w:ascii="Symbol" w:hAnsi="Symbol" w:hint="default"/>
      </w:rPr>
    </w:lvl>
    <w:lvl w:ilvl="7" w:tplc="4E7EB5F6">
      <w:start w:val="1"/>
      <w:numFmt w:val="bullet"/>
      <w:lvlText w:val="o"/>
      <w:lvlJc w:val="left"/>
      <w:pPr>
        <w:ind w:left="5760" w:hanging="360"/>
      </w:pPr>
      <w:rPr>
        <w:rFonts w:ascii="Courier New" w:hAnsi="Courier New" w:hint="default"/>
      </w:rPr>
    </w:lvl>
    <w:lvl w:ilvl="8" w:tplc="4D66BBF2">
      <w:start w:val="1"/>
      <w:numFmt w:val="bullet"/>
      <w:lvlText w:val=""/>
      <w:lvlJc w:val="left"/>
      <w:pPr>
        <w:ind w:left="6480" w:hanging="360"/>
      </w:pPr>
      <w:rPr>
        <w:rFonts w:ascii="Wingdings" w:hAnsi="Wingdings" w:hint="default"/>
      </w:rPr>
    </w:lvl>
  </w:abstractNum>
  <w:abstractNum w:abstractNumId="1" w15:restartNumberingAfterBreak="0">
    <w:nsid w:val="571C1E4E"/>
    <w:multiLevelType w:val="hybridMultilevel"/>
    <w:tmpl w:val="A27E5D38"/>
    <w:lvl w:ilvl="0" w:tplc="9B76AB08">
      <w:start w:val="1"/>
      <w:numFmt w:val="bullet"/>
      <w:lvlText w:val=""/>
      <w:lvlJc w:val="left"/>
      <w:pPr>
        <w:ind w:left="720" w:hanging="360"/>
      </w:pPr>
      <w:rPr>
        <w:rFonts w:ascii="Symbol" w:hAnsi="Symbol" w:hint="default"/>
      </w:rPr>
    </w:lvl>
    <w:lvl w:ilvl="1" w:tplc="D8667E3A">
      <w:start w:val="1"/>
      <w:numFmt w:val="bullet"/>
      <w:lvlText w:val="o"/>
      <w:lvlJc w:val="left"/>
      <w:pPr>
        <w:ind w:left="1440" w:hanging="360"/>
      </w:pPr>
      <w:rPr>
        <w:rFonts w:ascii="Courier New" w:hAnsi="Courier New" w:hint="default"/>
      </w:rPr>
    </w:lvl>
    <w:lvl w:ilvl="2" w:tplc="13668912">
      <w:start w:val="1"/>
      <w:numFmt w:val="bullet"/>
      <w:lvlText w:val=""/>
      <w:lvlJc w:val="left"/>
      <w:pPr>
        <w:ind w:left="2160" w:hanging="360"/>
      </w:pPr>
      <w:rPr>
        <w:rFonts w:ascii="Wingdings" w:hAnsi="Wingdings" w:hint="default"/>
      </w:rPr>
    </w:lvl>
    <w:lvl w:ilvl="3" w:tplc="0810BBF6">
      <w:start w:val="1"/>
      <w:numFmt w:val="bullet"/>
      <w:lvlText w:val=""/>
      <w:lvlJc w:val="left"/>
      <w:pPr>
        <w:ind w:left="2880" w:hanging="360"/>
      </w:pPr>
      <w:rPr>
        <w:rFonts w:ascii="Symbol" w:hAnsi="Symbol" w:hint="default"/>
      </w:rPr>
    </w:lvl>
    <w:lvl w:ilvl="4" w:tplc="70562764">
      <w:start w:val="1"/>
      <w:numFmt w:val="bullet"/>
      <w:lvlText w:val="o"/>
      <w:lvlJc w:val="left"/>
      <w:pPr>
        <w:ind w:left="3600" w:hanging="360"/>
      </w:pPr>
      <w:rPr>
        <w:rFonts w:ascii="Courier New" w:hAnsi="Courier New" w:hint="default"/>
      </w:rPr>
    </w:lvl>
    <w:lvl w:ilvl="5" w:tplc="765E5BC0">
      <w:start w:val="1"/>
      <w:numFmt w:val="bullet"/>
      <w:lvlText w:val=""/>
      <w:lvlJc w:val="left"/>
      <w:pPr>
        <w:ind w:left="4320" w:hanging="360"/>
      </w:pPr>
      <w:rPr>
        <w:rFonts w:ascii="Wingdings" w:hAnsi="Wingdings" w:hint="default"/>
      </w:rPr>
    </w:lvl>
    <w:lvl w:ilvl="6" w:tplc="27683EEE">
      <w:start w:val="1"/>
      <w:numFmt w:val="bullet"/>
      <w:lvlText w:val=""/>
      <w:lvlJc w:val="left"/>
      <w:pPr>
        <w:ind w:left="5040" w:hanging="360"/>
      </w:pPr>
      <w:rPr>
        <w:rFonts w:ascii="Symbol" w:hAnsi="Symbol" w:hint="default"/>
      </w:rPr>
    </w:lvl>
    <w:lvl w:ilvl="7" w:tplc="8B52613E">
      <w:start w:val="1"/>
      <w:numFmt w:val="bullet"/>
      <w:lvlText w:val="o"/>
      <w:lvlJc w:val="left"/>
      <w:pPr>
        <w:ind w:left="5760" w:hanging="360"/>
      </w:pPr>
      <w:rPr>
        <w:rFonts w:ascii="Courier New" w:hAnsi="Courier New" w:hint="default"/>
      </w:rPr>
    </w:lvl>
    <w:lvl w:ilvl="8" w:tplc="249AB3AE">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A05AA4A"/>
    <w:rsid w:val="002747BE"/>
    <w:rsid w:val="007A5F5A"/>
    <w:rsid w:val="274DE413"/>
    <w:rsid w:val="3A05AA4A"/>
    <w:rsid w:val="672781E2"/>
    <w:rsid w:val="6E760D0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5AA4A"/>
  <w15:chartTrackingRefBased/>
  <w15:docId w15:val="{1F1EA4CF-A0D9-46EA-907F-83FD99787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Pr>
      <w:color w:val="0563C1" w:themeColor="hyperlink"/>
      <w:u w:val="single"/>
    </w:rPr>
  </w:style>
  <w:style w:type="paragraph" w:styleId="Listeafsnit">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sp816e@viborgskoler.d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EBA4AA8FCAA9D4DAE259C99C2A5FBA4" ma:contentTypeVersion="11" ma:contentTypeDescription="Opret et nyt dokument." ma:contentTypeScope="" ma:versionID="b0943d11f1dd0ee82462be515f2adf97">
  <xsd:schema xmlns:xsd="http://www.w3.org/2001/XMLSchema" xmlns:xs="http://www.w3.org/2001/XMLSchema" xmlns:p="http://schemas.microsoft.com/office/2006/metadata/properties" xmlns:ns3="8b1a6c71-20a8-41a5-a5ab-6b33c09b1b39" xmlns:ns4="168623b8-bcd1-4ff9-aee2-6b55f1c705cb" targetNamespace="http://schemas.microsoft.com/office/2006/metadata/properties" ma:root="true" ma:fieldsID="fc998aee48740144f1a4f37583cb05c1" ns3:_="" ns4:_="">
    <xsd:import namespace="8b1a6c71-20a8-41a5-a5ab-6b33c09b1b39"/>
    <xsd:import namespace="168623b8-bcd1-4ff9-aee2-6b55f1c705c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1a6c71-20a8-41a5-a5ab-6b33c09b1b3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8623b8-bcd1-4ff9-aee2-6b55f1c705cb" elementFormDefault="qualified">
    <xsd:import namespace="http://schemas.microsoft.com/office/2006/documentManagement/types"/>
    <xsd:import namespace="http://schemas.microsoft.com/office/infopath/2007/PartnerControls"/>
    <xsd:element name="SharedWithUsers" ma:index="14"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t med detaljer" ma:internalName="SharedWithDetails" ma:readOnly="true">
      <xsd:simpleType>
        <xsd:restriction base="dms:Note">
          <xsd:maxLength value="255"/>
        </xsd:restriction>
      </xsd:simpleType>
    </xsd:element>
    <xsd:element name="SharingHintHash" ma:index="16" nillable="true" ma:displayName="Hashværdi for deling"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D217BBC-58C5-4D2D-818A-2961AD2D73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1a6c71-20a8-41a5-a5ab-6b33c09b1b39"/>
    <ds:schemaRef ds:uri="168623b8-bcd1-4ff9-aee2-6b55f1c705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B0E8DC-40CA-40BC-B28D-528EC36C3C30}">
  <ds:schemaRefs>
    <ds:schemaRef ds:uri="http://schemas.microsoft.com/sharepoint/v3/contenttype/forms"/>
  </ds:schemaRefs>
</ds:datastoreItem>
</file>

<file path=customXml/itemProps3.xml><?xml version="1.0" encoding="utf-8"?>
<ds:datastoreItem xmlns:ds="http://schemas.openxmlformats.org/officeDocument/2006/customXml" ds:itemID="{28F3BEDB-3F9B-4761-AD9B-553DF8921708}">
  <ds:schemaRefs>
    <ds:schemaRef ds:uri="8b1a6c71-20a8-41a5-a5ab-6b33c09b1b39"/>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168623b8-bcd1-4ff9-aee2-6b55f1c705cb"/>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404</Words>
  <Characters>2465</Characters>
  <Application>Microsoft Office Word</Application>
  <DocSecurity>4</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Kasper Winther Larsen - kasp816e</dc:creator>
  <cp:keywords/>
  <dc:description/>
  <cp:lastModifiedBy>Line Barbara Pedersen</cp:lastModifiedBy>
  <cp:revision>2</cp:revision>
  <dcterms:created xsi:type="dcterms:W3CDTF">2019-09-12T07:59:00Z</dcterms:created>
  <dcterms:modified xsi:type="dcterms:W3CDTF">2019-09-12T07:59:00Z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{F47C5DAE-E47E-4CD6-B8C7-9C19622CBD7A}</vt:lpwstr>
  </property>
  <property fmtid="{D5CDD505-2E9C-101B-9397-08002B2CF9AE}" pid="3" name="ContentTypeId">
    <vt:lpwstr>0x0101000EBA4AA8FCAA9D4DAE259C99C2A5FBA4</vt:lpwstr>
  </property>
</Properties>
</file>